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D5CD"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a reference to any Law includes a reference to that Law as amended, extended, </w:t>
      </w:r>
      <w:proofErr w:type="gramStart"/>
      <w:r w:rsidRPr="00D27101">
        <w:rPr>
          <w:rFonts w:ascii="Arial" w:hAnsi="Arial"/>
          <w:sz w:val="24"/>
          <w:szCs w:val="24"/>
        </w:rPr>
        <w:t>consolidated</w:t>
      </w:r>
      <w:proofErr w:type="gramEnd"/>
      <w:r w:rsidRPr="00D27101">
        <w:rPr>
          <w:rFonts w:ascii="Arial" w:hAnsi="Arial"/>
          <w:sz w:val="24"/>
          <w:szCs w:val="24"/>
        </w:rPr>
        <w:t xml:space="preserve">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xml:space="preserve">" include typing, printing, lithography, photography, display on a screen, electronic and facsimile </w:t>
      </w:r>
      <w:proofErr w:type="gramStart"/>
      <w:r w:rsidRPr="00D27101">
        <w:rPr>
          <w:rFonts w:ascii="Arial" w:hAnsi="Arial"/>
          <w:sz w:val="24"/>
          <w:szCs w:val="24"/>
        </w:rPr>
        <w:t>transmission</w:t>
      </w:r>
      <w:proofErr w:type="gramEnd"/>
      <w:r w:rsidRPr="00D27101">
        <w:rPr>
          <w:rFonts w:ascii="Arial" w:hAnsi="Arial"/>
          <w:sz w:val="24"/>
          <w:szCs w:val="24"/>
        </w:rPr>
        <w:t xml:space="preserve">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w:t>
      </w:r>
      <w:proofErr w:type="gramStart"/>
      <w:r w:rsidRPr="00D27101">
        <w:rPr>
          <w:rFonts w:ascii="Arial" w:hAnsi="Arial"/>
          <w:sz w:val="24"/>
          <w:szCs w:val="24"/>
        </w:rPr>
        <w:t>annexes</w:t>
      </w:r>
      <w:proofErr w:type="gramEnd"/>
      <w:r w:rsidRPr="00D27101">
        <w:rPr>
          <w:rFonts w:ascii="Arial" w:hAnsi="Arial"/>
          <w:sz w:val="24"/>
          <w:szCs w:val="24"/>
        </w:rPr>
        <w:t xml:space="preserve">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 xml:space="preserve">here the Buyer is a </w:t>
      </w:r>
      <w:proofErr w:type="gramStart"/>
      <w:r w:rsidR="00176862" w:rsidRPr="00D27101">
        <w:rPr>
          <w:rFonts w:ascii="Arial" w:hAnsi="Arial"/>
          <w:sz w:val="24"/>
          <w:szCs w:val="24"/>
        </w:rPr>
        <w:t>Crown Body</w:t>
      </w:r>
      <w:proofErr w:type="gramEnd"/>
      <w:r w:rsidR="00176862" w:rsidRPr="00D27101">
        <w:rPr>
          <w:rFonts w:ascii="Arial" w:hAnsi="Arial"/>
          <w:sz w:val="24"/>
          <w:szCs w:val="24"/>
        </w:rPr>
        <w:t xml:space="preserve">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 xml:space="preserve">management, conservation, </w:t>
            </w:r>
            <w:proofErr w:type="gramStart"/>
            <w:r w:rsidRPr="00E62FB8">
              <w:rPr>
                <w:sz w:val="24"/>
                <w:szCs w:val="24"/>
              </w:rPr>
              <w:t>reduction</w:t>
            </w:r>
            <w:proofErr w:type="gramEnd"/>
            <w:r w:rsidRPr="00E62FB8">
              <w:rPr>
                <w:sz w:val="24"/>
                <w:szCs w:val="24"/>
              </w:rPr>
              <w:t xml:space="preserve">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the Relevant Authority’s obligations to supply information for parliamentary, ministerial, </w:t>
            </w:r>
            <w:proofErr w:type="gramStart"/>
            <w:r w:rsidRPr="00D27101">
              <w:rPr>
                <w:sz w:val="24"/>
                <w:szCs w:val="24"/>
              </w:rPr>
              <w:t>judicial</w:t>
            </w:r>
            <w:proofErr w:type="gramEnd"/>
            <w:r w:rsidRPr="00D27101">
              <w:rPr>
                <w:sz w:val="24"/>
                <w:szCs w:val="24"/>
              </w:rPr>
              <w:t xml:space="preserve">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w:t>
            </w:r>
            <w:proofErr w:type="gramStart"/>
            <w:r w:rsidRPr="00D27101">
              <w:rPr>
                <w:sz w:val="24"/>
                <w:szCs w:val="24"/>
              </w:rPr>
              <w:t>efficiency</w:t>
            </w:r>
            <w:proofErr w:type="gramEnd"/>
            <w:r w:rsidRPr="00D27101">
              <w:rPr>
                <w:sz w:val="24"/>
                <w:szCs w:val="24"/>
              </w:rPr>
              <w:t xml:space="preserve">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Relevant Authority or any other default, act, omission, </w:t>
            </w:r>
            <w:proofErr w:type="gramStart"/>
            <w:r w:rsidRPr="00D27101">
              <w:rPr>
                <w:sz w:val="24"/>
                <w:szCs w:val="24"/>
              </w:rPr>
              <w:t>negligence</w:t>
            </w:r>
            <w:proofErr w:type="gramEnd"/>
            <w:r w:rsidRPr="00D27101">
              <w:rPr>
                <w:sz w:val="24"/>
                <w:szCs w:val="24"/>
              </w:rPr>
              <w:t xml:space="preserv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w:t>
            </w:r>
            <w:proofErr w:type="gramStart"/>
            <w:r w:rsidRPr="00D27101">
              <w:rPr>
                <w:sz w:val="24"/>
                <w:szCs w:val="24"/>
              </w:rPr>
              <w:t>equipment</w:t>
            </w:r>
            <w:proofErr w:type="gramEnd"/>
            <w:r w:rsidRPr="00D27101">
              <w:rPr>
                <w:sz w:val="24"/>
                <w:szCs w:val="24"/>
              </w:rPr>
              <w:t xml:space="preserve">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premises owned, </w:t>
            </w:r>
            <w:proofErr w:type="gramStart"/>
            <w:r w:rsidRPr="00D27101">
              <w:rPr>
                <w:sz w:val="24"/>
                <w:szCs w:val="24"/>
              </w:rPr>
              <w:t>controlled</w:t>
            </w:r>
            <w:proofErr w:type="gramEnd"/>
            <w:r w:rsidRPr="00D27101">
              <w:rPr>
                <w:sz w:val="24"/>
                <w:szCs w:val="24"/>
              </w:rPr>
              <w:t xml:space="preserve">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w:t>
            </w:r>
            <w:proofErr w:type="gramStart"/>
            <w:r w:rsidRPr="00D27101">
              <w:rPr>
                <w:sz w:val="24"/>
                <w:szCs w:val="24"/>
              </w:rPr>
              <w:t>entered into</w:t>
            </w:r>
            <w:proofErr w:type="gramEnd"/>
            <w:r w:rsidRPr="00D27101">
              <w:rPr>
                <w:sz w:val="24"/>
                <w:szCs w:val="24"/>
              </w:rPr>
              <w:t xml:space="preserve">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supply of Deliverables to another Buyer of the Supplier that are the same or </w:t>
            </w:r>
            <w:proofErr w:type="gramStart"/>
            <w:r w:rsidRPr="00D27101">
              <w:rPr>
                <w:sz w:val="24"/>
                <w:szCs w:val="24"/>
              </w:rPr>
              <w:t>similar to</w:t>
            </w:r>
            <w:proofErr w:type="gramEnd"/>
            <w:r w:rsidRPr="00D27101">
              <w:rPr>
                <w:sz w:val="24"/>
                <w:szCs w:val="24"/>
              </w:rPr>
              <w:t xml:space="preserve">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t>work place</w:t>
            </w:r>
            <w:proofErr w:type="gramEnd"/>
            <w:r w:rsidRPr="00D27101">
              <w:rPr>
                <w:sz w:val="24"/>
                <w:szCs w:val="24"/>
              </w:rPr>
              <w:t xml:space="preserv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lastRenderedPageBreak/>
              <w:t>work place</w:t>
            </w:r>
            <w:proofErr w:type="gramEnd"/>
            <w:r w:rsidRPr="00D27101">
              <w:rPr>
                <w:sz w:val="24"/>
                <w:szCs w:val="24"/>
              </w:rPr>
              <w:t xml:space="preserv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non-cash items (including depreciation, amortisation, </w:t>
            </w:r>
            <w:proofErr w:type="gramStart"/>
            <w:r w:rsidRPr="00D27101">
              <w:rPr>
                <w:sz w:val="24"/>
                <w:szCs w:val="24"/>
              </w:rPr>
              <w:t>impairments</w:t>
            </w:r>
            <w:proofErr w:type="gramEnd"/>
            <w:r w:rsidRPr="00D27101">
              <w:rPr>
                <w:sz w:val="24"/>
                <w:szCs w:val="24"/>
              </w:rPr>
              <w:t xml:space="preserve">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w:t>
            </w:r>
            <w:proofErr w:type="gramStart"/>
            <w:r w:rsidRPr="00D27101">
              <w:rPr>
                <w:sz w:val="24"/>
                <w:szCs w:val="24"/>
              </w:rPr>
              <w:t>negligence</w:t>
            </w:r>
            <w:proofErr w:type="gramEnd"/>
            <w:r w:rsidRPr="00D27101">
              <w:rPr>
                <w:sz w:val="24"/>
                <w:szCs w:val="24"/>
              </w:rPr>
              <w:t xml:space="preserv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w:t>
            </w:r>
            <w:proofErr w:type="gramStart"/>
            <w:r w:rsidRPr="00D27101">
              <w:rPr>
                <w:sz w:val="24"/>
                <w:szCs w:val="24"/>
              </w:rPr>
              <w:t>enforceability</w:t>
            </w:r>
            <w:proofErr w:type="gramEnd"/>
            <w:r w:rsidRPr="00D27101">
              <w:rPr>
                <w:sz w:val="24"/>
                <w:szCs w:val="24"/>
              </w:rPr>
              <w:t xml:space="preserve">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would reasonably be required by a competent third party capable of Good Industry Practice contracted by the Buyer to develop, configure, build, deploy, run, maintain, </w:t>
            </w:r>
            <w:proofErr w:type="gramStart"/>
            <w:r w:rsidRPr="00D27101">
              <w:rPr>
                <w:sz w:val="24"/>
                <w:szCs w:val="24"/>
              </w:rPr>
              <w:t>upgrade</w:t>
            </w:r>
            <w:proofErr w:type="gramEnd"/>
            <w:r w:rsidRPr="00D27101">
              <w:rPr>
                <w:sz w:val="24"/>
                <w:szCs w:val="24"/>
              </w:rPr>
              <w:t xml:space="preserv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is required by the Supplier </w:t>
            </w:r>
            <w:proofErr w:type="gramStart"/>
            <w:r w:rsidRPr="00D27101">
              <w:rPr>
                <w:sz w:val="24"/>
                <w:szCs w:val="24"/>
              </w:rPr>
              <w:t>in order to</w:t>
            </w:r>
            <w:proofErr w:type="gramEnd"/>
            <w:r w:rsidRPr="00D27101">
              <w:rPr>
                <w:sz w:val="24"/>
                <w:szCs w:val="24"/>
              </w:rPr>
              <w:t xml:space="preserve">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to conserve energy, water, wood, </w:t>
            </w:r>
            <w:proofErr w:type="gramStart"/>
            <w:r w:rsidRPr="00D27101">
              <w:rPr>
                <w:sz w:val="24"/>
                <w:szCs w:val="24"/>
              </w:rPr>
              <w:t>paper</w:t>
            </w:r>
            <w:proofErr w:type="gramEnd"/>
            <w:r w:rsidRPr="00D27101">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 and all</w:t>
            </w:r>
            <w:proofErr w:type="gramEnd"/>
            <w:r w:rsidRPr="00D27101">
              <w:rPr>
                <w:sz w:val="24"/>
                <w:szCs w:val="24"/>
              </w:rPr>
              <w:t xml:space="preserve">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event, occurrence, circumstance, </w:t>
            </w:r>
            <w:proofErr w:type="gramStart"/>
            <w:r w:rsidRPr="00D27101">
              <w:rPr>
                <w:sz w:val="24"/>
                <w:szCs w:val="24"/>
              </w:rPr>
              <w:t>matter</w:t>
            </w:r>
            <w:proofErr w:type="gramEnd"/>
            <w:r w:rsidRPr="00D27101">
              <w:rPr>
                <w:sz w:val="24"/>
                <w:szCs w:val="24"/>
              </w:rPr>
              <w:t xml:space="preserve">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w:t>
            </w:r>
            <w:proofErr w:type="gramStart"/>
            <w:r w:rsidRPr="00D27101">
              <w:rPr>
                <w:sz w:val="24"/>
                <w:szCs w:val="24"/>
              </w:rPr>
              <w:t>happenings</w:t>
            </w:r>
            <w:proofErr w:type="gramEnd"/>
            <w:r w:rsidRPr="00D27101">
              <w:rPr>
                <w:sz w:val="24"/>
                <w:szCs w:val="24"/>
              </w:rPr>
              <w:t xml:space="preserve"> or non-happenings beyond the reasonable control of the Affected Party which prevent or </w:t>
            </w:r>
            <w:r w:rsidRPr="00D27101">
              <w:rPr>
                <w:sz w:val="24"/>
                <w:szCs w:val="24"/>
              </w:rPr>
              <w:lastRenderedPageBreak/>
              <w:t>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riots, civil commotion, </w:t>
            </w:r>
            <w:proofErr w:type="gramStart"/>
            <w:r w:rsidRPr="00D27101">
              <w:rPr>
                <w:sz w:val="24"/>
                <w:szCs w:val="24"/>
              </w:rPr>
              <w:t>war</w:t>
            </w:r>
            <w:proofErr w:type="gramEnd"/>
            <w:r w:rsidRPr="00D27101">
              <w:rPr>
                <w:sz w:val="24"/>
                <w:szCs w:val="24"/>
              </w:rPr>
              <w:t xml:space="preserve">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a Crown Body, local </w:t>
            </w:r>
            <w:proofErr w:type="gramStart"/>
            <w:r w:rsidRPr="00D27101">
              <w:rPr>
                <w:sz w:val="24"/>
                <w:szCs w:val="24"/>
              </w:rPr>
              <w:t>government</w:t>
            </w:r>
            <w:proofErr w:type="gramEnd"/>
            <w:r w:rsidRPr="00D27101">
              <w:rPr>
                <w:sz w:val="24"/>
                <w:szCs w:val="24"/>
              </w:rPr>
              <w:t xml:space="preserve">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fire, </w:t>
            </w:r>
            <w:proofErr w:type="gramStart"/>
            <w:r w:rsidRPr="00D27101">
              <w:rPr>
                <w:sz w:val="24"/>
                <w:szCs w:val="24"/>
              </w:rPr>
              <w:t>flood</w:t>
            </w:r>
            <w:proofErr w:type="gramEnd"/>
            <w:r w:rsidRPr="00D27101">
              <w:rPr>
                <w:sz w:val="24"/>
                <w:szCs w:val="24"/>
              </w:rPr>
              <w:t xml:space="preserve">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Framework Schedule 1 (Specification) and in relation to a Call-Off Contract as specified in the Order </w:t>
            </w:r>
            <w:proofErr w:type="gramStart"/>
            <w:r w:rsidRPr="00D27101">
              <w:rPr>
                <w:sz w:val="24"/>
                <w:szCs w:val="24"/>
              </w:rPr>
              <w:t>Form</w:t>
            </w:r>
            <w:r w:rsidR="003968B9" w:rsidRPr="00D27101">
              <w:rPr>
                <w:sz w:val="24"/>
                <w:szCs w:val="24"/>
              </w:rPr>
              <w:t xml:space="preserve"> </w:t>
            </w:r>
            <w:r w:rsidRPr="00D27101">
              <w:rPr>
                <w:sz w:val="24"/>
                <w:szCs w:val="24"/>
              </w:rPr>
              <w:t>;</w:t>
            </w:r>
            <w:proofErr w:type="gramEnd"/>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standards, practices, </w:t>
            </w:r>
            <w:proofErr w:type="gramStart"/>
            <w:r w:rsidRPr="00D27101">
              <w:rPr>
                <w:sz w:val="24"/>
                <w:szCs w:val="24"/>
              </w:rPr>
              <w:t>methods</w:t>
            </w:r>
            <w:proofErr w:type="gramEnd"/>
            <w:r w:rsidRPr="00D27101">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 xml:space="preserve">the data, text, drawings, diagrams, </w:t>
            </w:r>
            <w:proofErr w:type="gramStart"/>
            <w:r w:rsidRPr="00D27101">
              <w:rPr>
                <w:sz w:val="24"/>
                <w:szCs w:val="24"/>
              </w:rPr>
              <w:t>images</w:t>
            </w:r>
            <w:proofErr w:type="gramEnd"/>
            <w:r w:rsidRPr="00D27101">
              <w:rPr>
                <w:sz w:val="24"/>
                <w:szCs w:val="24"/>
              </w:rPr>
              <w:t xml:space="preserve">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w:t>
            </w:r>
            <w:proofErr w:type="gramStart"/>
            <w:r w:rsidRPr="00D27101">
              <w:rPr>
                <w:sz w:val="24"/>
                <w:szCs w:val="24"/>
              </w:rPr>
              <w:t>entered into</w:t>
            </w:r>
            <w:proofErr w:type="gramEnd"/>
            <w:r w:rsidRPr="00D27101">
              <w:rPr>
                <w:sz w:val="24"/>
                <w:szCs w:val="24"/>
              </w:rPr>
              <w:t xml:space="preserve">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w:t>
            </w:r>
            <w:proofErr w:type="gramStart"/>
            <w:r w:rsidRPr="00D27101">
              <w:rPr>
                <w:sz w:val="24"/>
                <w:szCs w:val="24"/>
              </w:rPr>
              <w:t>trade marks</w:t>
            </w:r>
            <w:proofErr w:type="gramEnd"/>
            <w:r w:rsidRPr="00D27101">
              <w:rPr>
                <w:sz w:val="24"/>
                <w:szCs w:val="24"/>
              </w:rPr>
              <w:t xml:space="preserve">,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w:t>
            </w:r>
            <w:proofErr w:type="gramStart"/>
            <w:r w:rsidRPr="00462EDE">
              <w:rPr>
                <w:sz w:val="24"/>
                <w:szCs w:val="24"/>
              </w:rPr>
              <w:t>entered into</w:t>
            </w:r>
            <w:proofErr w:type="gramEnd"/>
            <w:r w:rsidRPr="00462EDE">
              <w:rPr>
                <w:sz w:val="24"/>
                <w:szCs w:val="24"/>
              </w:rPr>
              <w:t xml:space="preserve">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w:t>
            </w:r>
            <w:proofErr w:type="gramStart"/>
            <w:r w:rsidRPr="00D27101">
              <w:rPr>
                <w:sz w:val="24"/>
                <w:szCs w:val="24"/>
              </w:rPr>
              <w:t>bye-law</w:t>
            </w:r>
            <w:proofErr w:type="gramEnd"/>
            <w:r w:rsidRPr="00D27101">
              <w:rPr>
                <w:sz w:val="24"/>
                <w:szCs w:val="24"/>
              </w:rPr>
              <w:t xml:space="preserve">,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 xml:space="preserve">all losses, liabilities, damages, costs, expenses (including legal fees), disbursements, costs of investigation, litigation, settlement, judgment, </w:t>
            </w:r>
            <w:proofErr w:type="gramStart"/>
            <w:r w:rsidRPr="00D27101">
              <w:rPr>
                <w:sz w:val="24"/>
                <w:szCs w:val="24"/>
              </w:rPr>
              <w:t>interest</w:t>
            </w:r>
            <w:proofErr w:type="gramEnd"/>
            <w:r w:rsidRPr="00D27101">
              <w:rPr>
                <w:sz w:val="24"/>
                <w:szCs w:val="24"/>
              </w:rPr>
              <w:t xml:space="preserve">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7.5 Man Hours, </w:t>
            </w:r>
            <w:proofErr w:type="gramStart"/>
            <w:r w:rsidRPr="00D27101">
              <w:rPr>
                <w:sz w:val="24"/>
                <w:szCs w:val="24"/>
              </w:rPr>
              <w:t>whether or not</w:t>
            </w:r>
            <w:proofErr w:type="gramEnd"/>
            <w:r w:rsidRPr="00D27101">
              <w:rPr>
                <w:sz w:val="24"/>
                <w:szCs w:val="24"/>
              </w:rPr>
              <w:t xml:space="preserve">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lastRenderedPageBreak/>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w:t>
            </w:r>
            <w:proofErr w:type="gramStart"/>
            <w:r w:rsidRPr="00D27101">
              <w:rPr>
                <w:sz w:val="24"/>
                <w:szCs w:val="24"/>
              </w:rPr>
              <w:t>as a result of</w:t>
            </w:r>
            <w:proofErr w:type="gramEnd"/>
            <w:r w:rsidRPr="00D27101">
              <w:rPr>
                <w:sz w:val="24"/>
                <w:szCs w:val="24"/>
              </w:rPr>
              <w:t xml:space="preserve">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tax return of the Supplier submitted to a Relevant Tax Authority on or after 1 October 2012 which is found on or after 1 April 2013 to be incorrect </w:t>
            </w:r>
            <w:proofErr w:type="gramStart"/>
            <w:r w:rsidRPr="00D27101">
              <w:rPr>
                <w:sz w:val="24"/>
                <w:szCs w:val="24"/>
              </w:rPr>
              <w:t>as a result of</w:t>
            </w:r>
            <w:proofErr w:type="gramEnd"/>
            <w:r w:rsidRPr="00D27101">
              <w:rPr>
                <w:sz w:val="24"/>
                <w:szCs w:val="24"/>
              </w:rPr>
              <w:t>:</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 xml:space="preserve">Abuse Principle or under any tax rules or legislation in any jurisdiction that have an effect equivalent or </w:t>
            </w:r>
            <w:proofErr w:type="gramStart"/>
            <w:r w:rsidRPr="00D27101">
              <w:rPr>
                <w:spacing w:val="-2"/>
                <w:sz w:val="24"/>
                <w:szCs w:val="24"/>
              </w:rPr>
              <w:t>similar to</w:t>
            </w:r>
            <w:proofErr w:type="gramEnd"/>
            <w:r w:rsidRPr="00D27101">
              <w:rPr>
                <w:spacing w:val="-2"/>
                <w:sz w:val="24"/>
                <w:szCs w:val="24"/>
              </w:rPr>
              <w:t xml:space="preserve">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proofErr w:type="gramStart"/>
            <w:r w:rsidRPr="00D27101">
              <w:rPr>
                <w:sz w:val="24"/>
                <w:szCs w:val="24"/>
              </w:rPr>
              <w:t>manpower</w:t>
            </w:r>
            <w:proofErr w:type="gramEnd"/>
            <w:r w:rsidRPr="00D27101">
              <w:rPr>
                <w:sz w:val="24"/>
                <w:szCs w:val="24"/>
              </w:rPr>
              <w:t xml:space="preserve">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 list of Costs underpinning those rates for each </w:t>
            </w:r>
            <w:proofErr w:type="gramStart"/>
            <w:r w:rsidRPr="00D27101">
              <w:rPr>
                <w:sz w:val="24"/>
                <w:szCs w:val="24"/>
              </w:rPr>
              <w:t>manpower</w:t>
            </w:r>
            <w:proofErr w:type="gramEnd"/>
            <w:r w:rsidRPr="00D27101">
              <w:rPr>
                <w:sz w:val="24"/>
                <w:szCs w:val="24"/>
              </w:rPr>
              <w:t xml:space="preserve">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the context of the Framework Contract, </w:t>
            </w:r>
            <w:proofErr w:type="gramStart"/>
            <w:r w:rsidRPr="00D27101">
              <w:rPr>
                <w:sz w:val="24"/>
                <w:szCs w:val="24"/>
              </w:rPr>
              <w:t>CCS</w:t>
            </w:r>
            <w:proofErr w:type="gramEnd"/>
            <w:r w:rsidRPr="00D27101">
              <w:rPr>
                <w:sz w:val="24"/>
                <w:szCs w:val="24"/>
              </w:rPr>
              <w:t xml:space="preserve"> or the Supplier, and in the in the context of a Call-Off Contract the Buyer or the Supplier. "</w:t>
            </w:r>
            <w:r w:rsidRPr="00D27101">
              <w:rPr>
                <w:b/>
                <w:sz w:val="24"/>
                <w:szCs w:val="24"/>
              </w:rPr>
              <w:t>Parties</w:t>
            </w:r>
            <w:r w:rsidRPr="00D27101">
              <w:rPr>
                <w:sz w:val="24"/>
                <w:szCs w:val="24"/>
              </w:rPr>
              <w:t xml:space="preserve">" shall mean </w:t>
            </w:r>
            <w:proofErr w:type="gramStart"/>
            <w:r w:rsidRPr="00D27101">
              <w:rPr>
                <w:sz w:val="24"/>
                <w:szCs w:val="24"/>
              </w:rPr>
              <w:t>both of them</w:t>
            </w:r>
            <w:proofErr w:type="gramEnd"/>
            <w:r w:rsidRPr="00D27101">
              <w:rPr>
                <w:sz w:val="24"/>
                <w:szCs w:val="24"/>
              </w:rPr>
              <w:t xml:space="preserve">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activity, practice or conduct which would constitute one of the offences listed under (c) above if such activity, </w:t>
            </w:r>
            <w:proofErr w:type="gramStart"/>
            <w:r w:rsidRPr="00D27101">
              <w:rPr>
                <w:sz w:val="24"/>
                <w:szCs w:val="24"/>
              </w:rPr>
              <w:t>practice</w:t>
            </w:r>
            <w:proofErr w:type="gramEnd"/>
            <w:r w:rsidRPr="00D27101">
              <w:rPr>
                <w:sz w:val="24"/>
                <w:szCs w:val="24"/>
              </w:rPr>
              <w:t xml:space="preserv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Joint Schedule 10 (Rectification Plan </w:t>
            </w:r>
            <w:proofErr w:type="gramStart"/>
            <w:r w:rsidR="00B6763B" w:rsidRPr="00D27101">
              <w:rPr>
                <w:sz w:val="24"/>
                <w:szCs w:val="24"/>
              </w:rPr>
              <w:t>Template)</w:t>
            </w:r>
            <w:r w:rsidRPr="00D27101">
              <w:rPr>
                <w:sz w:val="24"/>
                <w:szCs w:val="24"/>
              </w:rPr>
              <w:t>which</w:t>
            </w:r>
            <w:proofErr w:type="gramEnd"/>
            <w:r w:rsidRPr="00D27101">
              <w:rPr>
                <w:sz w:val="24"/>
                <w:szCs w:val="24"/>
              </w:rPr>
              <w:t xml:space="preserve">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 xml:space="preserve">travel expenses incurred </w:t>
            </w:r>
            <w:proofErr w:type="gramStart"/>
            <w:r w:rsidRPr="00D27101">
              <w:rPr>
                <w:sz w:val="24"/>
                <w:szCs w:val="24"/>
              </w:rPr>
              <w:t>as a result of</w:t>
            </w:r>
            <w:proofErr w:type="gramEnd"/>
            <w:r w:rsidRPr="00D27101">
              <w:rPr>
                <w:sz w:val="24"/>
                <w:szCs w:val="24"/>
              </w:rPr>
              <w:t xml:space="preserve">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all applicable Law relating to bribery, </w:t>
            </w:r>
            <w:proofErr w:type="gramStart"/>
            <w:r w:rsidRPr="00D27101">
              <w:rPr>
                <w:sz w:val="24"/>
                <w:szCs w:val="24"/>
              </w:rPr>
              <w:t>corruption</w:t>
            </w:r>
            <w:proofErr w:type="gramEnd"/>
            <w:r w:rsidRPr="00D27101">
              <w:rPr>
                <w:sz w:val="24"/>
                <w:szCs w:val="24"/>
              </w:rPr>
              <w:t xml:space="preserve">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w:t>
            </w:r>
            <w:proofErr w:type="gramStart"/>
            <w:r w:rsidRPr="00D27101">
              <w:rPr>
                <w:rFonts w:ascii="Arial" w:hAnsi="Arial"/>
                <w:sz w:val="24"/>
                <w:szCs w:val="24"/>
              </w:rPr>
              <w:t>similar to</w:t>
            </w:r>
            <w:proofErr w:type="gramEnd"/>
            <w:r w:rsidRPr="00D27101">
              <w:rPr>
                <w:rFonts w:ascii="Arial" w:hAnsi="Arial"/>
                <w:sz w:val="24"/>
                <w:szCs w:val="24"/>
              </w:rPr>
              <w:t xml:space="preserve">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insurances required by Joint Schedule 3 (Insurance Requirements</w:t>
            </w:r>
            <w:proofErr w:type="gramStart"/>
            <w:r w:rsidRPr="00D27101">
              <w:rPr>
                <w:sz w:val="24"/>
                <w:szCs w:val="24"/>
              </w:rPr>
              <w:t>)</w:t>
            </w:r>
            <w:proofErr w:type="gramEnd"/>
            <w:r w:rsidRPr="00D27101">
              <w:rPr>
                <w:sz w:val="24"/>
                <w:szCs w:val="24"/>
              </w:rPr>
              <w:t xml:space="preserve">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 xml:space="preserve">ation Plan and Testing) or as agreed by the Parties where Call-Off Schedule 13 is not used in this Contract) granted by the Buyer when the Supplier has met </w:t>
            </w:r>
            <w:proofErr w:type="gramStart"/>
            <w:r w:rsidRPr="00D27101">
              <w:rPr>
                <w:sz w:val="24"/>
                <w:szCs w:val="24"/>
              </w:rPr>
              <w:t>all of</w:t>
            </w:r>
            <w:proofErr w:type="gramEnd"/>
            <w:r w:rsidRPr="00D27101">
              <w:rPr>
                <w:sz w:val="24"/>
                <w:szCs w:val="24"/>
              </w:rPr>
              <w:t xml:space="preserve">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 xml:space="preserve">Act </w:t>
            </w:r>
            <w:proofErr w:type="gramStart"/>
            <w:r w:rsidRPr="007132FE">
              <w:rPr>
                <w:sz w:val="24"/>
                <w:szCs w:val="24"/>
              </w:rPr>
              <w:t>1991.</w:t>
            </w:r>
            <w:proofErr w:type="gramEnd"/>
            <w:r w:rsidRPr="007132FE">
              <w:rPr>
                <w:sz w:val="24"/>
                <w:szCs w:val="24"/>
              </w:rPr>
              <w:t xml:space="preserve">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proofErr w:type="gramStart"/>
            <w:r w:rsidRPr="007132FE">
              <w:rPr>
                <w:sz w:val="24"/>
                <w:szCs w:val="24"/>
              </w:rPr>
              <w:t>keep</w:t>
            </w:r>
            <w:proofErr w:type="gramEnd"/>
            <w:r w:rsidRPr="007132FE">
              <w:rPr>
                <w:sz w:val="24"/>
                <w:szCs w:val="24"/>
              </w:rPr>
              <w:t xml:space="preserve">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Start Date (a copy of which has been supplied to the Supplier), as updated from time to </w:t>
            </w:r>
            <w:proofErr w:type="gramStart"/>
            <w:r w:rsidRPr="00D27101">
              <w:rPr>
                <w:sz w:val="24"/>
                <w:szCs w:val="24"/>
              </w:rPr>
              <w:t>time</w:t>
            </w:r>
            <w:proofErr w:type="gramEnd"/>
            <w:r w:rsidRPr="00D27101">
              <w:rPr>
                <w:sz w:val="24"/>
                <w:szCs w:val="24"/>
              </w:rPr>
              <w:t xml:space="preserv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Supplier manages, </w:t>
            </w:r>
            <w:proofErr w:type="gramStart"/>
            <w:r w:rsidRPr="00D27101">
              <w:rPr>
                <w:sz w:val="24"/>
                <w:szCs w:val="24"/>
              </w:rPr>
              <w:t>organises</w:t>
            </w:r>
            <w:proofErr w:type="gramEnd"/>
            <w:r w:rsidRPr="00D27101">
              <w:rPr>
                <w:sz w:val="24"/>
                <w:szCs w:val="24"/>
              </w:rPr>
              <w:t xml:space="preserve">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w:t>
            </w:r>
            <w:proofErr w:type="gramStart"/>
            <w:r w:rsidRPr="00D27101">
              <w:rPr>
                <w:sz w:val="24"/>
                <w:szCs w:val="24"/>
              </w:rPr>
              <w:t>is capable of storing</w:t>
            </w:r>
            <w:proofErr w:type="gramEnd"/>
            <w:r w:rsidRPr="00D27101">
              <w:rPr>
                <w:sz w:val="24"/>
                <w:szCs w:val="24"/>
              </w:rPr>
              <w:t xml:space="preserve">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is responsible for the management, </w:t>
            </w:r>
            <w:proofErr w:type="gramStart"/>
            <w:r w:rsidRPr="00D27101">
              <w:rPr>
                <w:sz w:val="24"/>
                <w:szCs w:val="24"/>
              </w:rPr>
              <w:t>direction</w:t>
            </w:r>
            <w:proofErr w:type="gramEnd"/>
            <w:r w:rsidRPr="00D27101">
              <w:rPr>
                <w:sz w:val="24"/>
                <w:szCs w:val="24"/>
              </w:rPr>
              <w:t xml:space="preserve">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w:t>
            </w:r>
            <w:proofErr w:type="gramStart"/>
            <w:r w:rsidRPr="00D27101">
              <w:rPr>
                <w:sz w:val="24"/>
                <w:szCs w:val="24"/>
              </w:rPr>
              <w:t>however</w:t>
            </w:r>
            <w:proofErr w:type="gramEnd"/>
            <w:r w:rsidRPr="00D27101">
              <w:rPr>
                <w:sz w:val="24"/>
                <w:szCs w:val="24"/>
              </w:rPr>
              <w:t xml:space="preserve">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t>
            </w:r>
            <w:proofErr w:type="gramStart"/>
            <w:r w:rsidRPr="00D27101">
              <w:rPr>
                <w:sz w:val="24"/>
                <w:szCs w:val="24"/>
              </w:rPr>
              <w:t>whether or not</w:t>
            </w:r>
            <w:proofErr w:type="gramEnd"/>
            <w:r w:rsidRPr="00D27101">
              <w:rPr>
                <w:sz w:val="24"/>
                <w:szCs w:val="24"/>
              </w:rPr>
              <w:t xml:space="preserve">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w:t>
            </w:r>
            <w:proofErr w:type="gramStart"/>
            <w:r w:rsidRPr="00D27101">
              <w:rPr>
                <w:sz w:val="24"/>
                <w:szCs w:val="24"/>
              </w:rPr>
              <w:t>materials</w:t>
            </w:r>
            <w:proofErr w:type="gramEnd"/>
            <w:r w:rsidRPr="00D27101">
              <w:rPr>
                <w:sz w:val="24"/>
                <w:szCs w:val="24"/>
              </w:rPr>
              <w:t xml:space="preserve">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w:t>
            </w:r>
            <w:proofErr w:type="gramStart"/>
            <w:r w:rsidRPr="00D27101">
              <w:rPr>
                <w:sz w:val="24"/>
                <w:szCs w:val="24"/>
              </w:rPr>
              <w:t>consultants</w:t>
            </w:r>
            <w:proofErr w:type="gramEnd"/>
            <w:r w:rsidRPr="00D27101">
              <w:rPr>
                <w:sz w:val="24"/>
                <w:szCs w:val="24"/>
              </w:rPr>
              <w:t xml:space="preserve">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 xml:space="preserve">the document at Annex 1 of Schedule </w:t>
            </w:r>
            <w:proofErr w:type="gramStart"/>
            <w:r>
              <w:rPr>
                <w:sz w:val="24"/>
                <w:szCs w:val="24"/>
              </w:rPr>
              <w:t>12  Supply</w:t>
            </w:r>
            <w:proofErr w:type="gramEnd"/>
            <w:r>
              <w:rPr>
                <w:sz w:val="24"/>
                <w:szCs w:val="24"/>
              </w:rPr>
              <w:t xml:space="preserve">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w:t>
            </w:r>
            <w:proofErr w:type="gramStart"/>
            <w:r w:rsidRPr="00D27101">
              <w:rPr>
                <w:sz w:val="24"/>
                <w:szCs w:val="24"/>
              </w:rPr>
              <w:t>Expenses</w:t>
            </w:r>
            <w:proofErr w:type="gramEnd"/>
            <w:r w:rsidRPr="00D27101">
              <w:rPr>
                <w:sz w:val="24"/>
                <w:szCs w:val="24"/>
              </w:rPr>
              <w:t xml:space="preserve">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 xml:space="preserve">a non-governmental organisation that is value-driven and which principally reinvests its surpluses to further social, </w:t>
            </w:r>
            <w:proofErr w:type="gramStart"/>
            <w:r>
              <w:rPr>
                <w:sz w:val="24"/>
                <w:szCs w:val="24"/>
              </w:rPr>
              <w:t>environmental</w:t>
            </w:r>
            <w:proofErr w:type="gramEnd"/>
            <w:r>
              <w:rPr>
                <w:sz w:val="24"/>
                <w:szCs w:val="24"/>
              </w:rPr>
              <w:t xml:space="preserve">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5244" w14:textId="77777777" w:rsidR="00BE5831" w:rsidRDefault="00BE5831">
      <w:pPr>
        <w:spacing w:after="0" w:line="240" w:lineRule="auto"/>
      </w:pPr>
      <w:r>
        <w:separator/>
      </w:r>
    </w:p>
  </w:endnote>
  <w:endnote w:type="continuationSeparator" w:id="0">
    <w:p w14:paraId="2C453D4F" w14:textId="77777777" w:rsidR="00BE5831" w:rsidRDefault="00BE5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4D1F" w14:textId="77777777" w:rsidR="00BE5831" w:rsidRDefault="00BE5831">
      <w:pPr>
        <w:spacing w:after="0" w:line="240" w:lineRule="auto"/>
      </w:pPr>
      <w:r>
        <w:separator/>
      </w:r>
    </w:p>
  </w:footnote>
  <w:footnote w:type="continuationSeparator" w:id="0">
    <w:p w14:paraId="40315A80" w14:textId="77777777" w:rsidR="00BE5831" w:rsidRDefault="00BE5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7D5CEA"/>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B8E47-9984-4A09-A8CE-2BEABEC62997}">
  <ds:schemaRefs>
    <ds:schemaRef ds:uri="http://schemas.openxmlformats.org/officeDocument/2006/bibliography"/>
  </ds:schemaRefs>
</ds:datastoreItem>
</file>

<file path=customXml/itemProps2.xml><?xml version="1.0" encoding="utf-8"?>
<ds:datastoreItem xmlns:ds="http://schemas.openxmlformats.org/officeDocument/2006/customXml" ds:itemID="{913B6CA2-B0C5-4E07-A969-1013DAA25B1A}"/>
</file>

<file path=customXml/itemProps3.xml><?xml version="1.0" encoding="utf-8"?>
<ds:datastoreItem xmlns:ds="http://schemas.openxmlformats.org/officeDocument/2006/customXml" ds:itemID="{7B9FEA57-8B0B-4CA8-9AB7-BF2E71F46DC6}"/>
</file>

<file path=customXml/itemProps4.xml><?xml version="1.0" encoding="utf-8"?>
<ds:datastoreItem xmlns:ds="http://schemas.openxmlformats.org/officeDocument/2006/customXml" ds:itemID="{42721CC8-C9C0-4090-9194-6C61B4580872}"/>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2022-10-20T08:29:00Z</dcterms:created>
  <dcterms:modified xsi:type="dcterms:W3CDTF">2022-10-20T08:29:00Z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